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CD" w:rsidRDefault="00C365CD" w:rsidP="00C365CD">
      <w:pPr>
        <w:rPr>
          <w:rFonts w:ascii="Bookman Old Style" w:hAnsi="Bookman Old Style" w:cs="Tahom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-180340</wp:posOffset>
            </wp:positionV>
            <wp:extent cx="813435" cy="932815"/>
            <wp:effectExtent l="0" t="0" r="571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5CD" w:rsidRDefault="00C365CD" w:rsidP="00C365CD">
      <w:pPr>
        <w:rPr>
          <w:rFonts w:ascii="Bookman Old Style" w:hAnsi="Bookman Old Style" w:cs="Tahoma"/>
          <w:b/>
          <w:bCs/>
          <w:sz w:val="32"/>
        </w:rPr>
      </w:pPr>
    </w:p>
    <w:p w:rsidR="00C365CD" w:rsidRDefault="00C365CD" w:rsidP="00C365CD">
      <w:pPr>
        <w:tabs>
          <w:tab w:val="left" w:pos="1440"/>
        </w:tabs>
        <w:jc w:val="center"/>
        <w:rPr>
          <w:rFonts w:ascii="Bookman Old Style" w:hAnsi="Bookman Old Style" w:cs="Tahoma"/>
          <w:b/>
          <w:bCs/>
          <w:sz w:val="32"/>
        </w:rPr>
      </w:pPr>
      <w:r>
        <w:rPr>
          <w:rFonts w:ascii="Bookman Old Style" w:hAnsi="Bookman Old Style" w:cs="Tahoma"/>
          <w:b/>
          <w:bCs/>
          <w:sz w:val="32"/>
        </w:rPr>
        <w:t xml:space="preserve">Fotbalový klub FC Dolní </w:t>
      </w:r>
      <w:proofErr w:type="gramStart"/>
      <w:r>
        <w:rPr>
          <w:rFonts w:ascii="Bookman Old Style" w:hAnsi="Bookman Old Style" w:cs="Tahoma"/>
          <w:b/>
          <w:bCs/>
          <w:sz w:val="32"/>
        </w:rPr>
        <w:t xml:space="preserve">Benešov, </w:t>
      </w:r>
      <w:proofErr w:type="spellStart"/>
      <w:r>
        <w:rPr>
          <w:rFonts w:ascii="Bookman Old Style" w:hAnsi="Bookman Old Style" w:cs="Tahoma"/>
          <w:b/>
          <w:bCs/>
          <w:sz w:val="32"/>
        </w:rPr>
        <w:t>z.s</w:t>
      </w:r>
      <w:proofErr w:type="spellEnd"/>
      <w:r>
        <w:rPr>
          <w:rFonts w:ascii="Bookman Old Style" w:hAnsi="Bookman Old Style" w:cs="Tahoma"/>
          <w:b/>
          <w:bCs/>
          <w:sz w:val="32"/>
        </w:rPr>
        <w:t>.</w:t>
      </w:r>
      <w:proofErr w:type="gramEnd"/>
    </w:p>
    <w:p w:rsidR="00C365CD" w:rsidRPr="00C365CD" w:rsidRDefault="00C365CD" w:rsidP="00C365CD">
      <w:pPr>
        <w:pStyle w:val="Nadpis3"/>
        <w:numPr>
          <w:ilvl w:val="2"/>
          <w:numId w:val="1"/>
        </w:numPr>
        <w:tabs>
          <w:tab w:val="left" w:pos="0"/>
        </w:tabs>
        <w:jc w:val="center"/>
        <w:rPr>
          <w:rFonts w:cs="Tahoma"/>
          <w:sz w:val="24"/>
        </w:rPr>
      </w:pPr>
      <w:r>
        <w:rPr>
          <w:rFonts w:cs="Tahoma"/>
          <w:sz w:val="24"/>
        </w:rPr>
        <w:t>Osad</w:t>
      </w:r>
      <w:r>
        <w:rPr>
          <w:rFonts w:cs="Tahoma"/>
          <w:sz w:val="24"/>
        </w:rPr>
        <w:t>a míru 687, 747 22</w:t>
      </w:r>
    </w:p>
    <w:p w:rsidR="00C365CD" w:rsidRDefault="00C365CD" w:rsidP="00C365CD">
      <w:pPr>
        <w:rPr>
          <w:rFonts w:ascii="Bookman Old Style" w:hAnsi="Bookman Old Style" w:cs="Tahoma"/>
          <w:sz w:val="28"/>
          <w:szCs w:val="28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Vyjádření VV FC Dolní Benešov, </w:t>
      </w:r>
      <w:proofErr w:type="spellStart"/>
      <w:r>
        <w:rPr>
          <w:rFonts w:ascii="Bookman Old Style" w:hAnsi="Bookman Old Style" w:cs="Tahoma"/>
        </w:rPr>
        <w:t>z.s</w:t>
      </w:r>
      <w:proofErr w:type="spellEnd"/>
      <w:r>
        <w:rPr>
          <w:rFonts w:ascii="Bookman Old Style" w:hAnsi="Bookman Old Style" w:cs="Tahoma"/>
        </w:rPr>
        <w:t>. k další spolupráci s </w:t>
      </w:r>
      <w:proofErr w:type="spellStart"/>
      <w:r>
        <w:rPr>
          <w:rFonts w:ascii="Bookman Old Style" w:hAnsi="Bookman Old Style" w:cs="Tahoma"/>
        </w:rPr>
        <w:t>ProFútbolAnalytics.Z</w:t>
      </w:r>
      <w:proofErr w:type="spellEnd"/>
      <w:r>
        <w:rPr>
          <w:rFonts w:ascii="Bookman Old Style" w:hAnsi="Bookman Old Style" w:cs="Tahoma"/>
        </w:rPr>
        <w:t xml:space="preserve"> důvodu nízkého zájmu rodičů o vlastní financování dalších tréninkových jednotek, není v současné ekonomické situaci klubu tyto tréninkové jednotky </w:t>
      </w:r>
      <w:proofErr w:type="spellStart"/>
      <w:proofErr w:type="gramStart"/>
      <w:r>
        <w:rPr>
          <w:rFonts w:ascii="Bookman Old Style" w:hAnsi="Bookman Old Style" w:cs="Tahoma"/>
        </w:rPr>
        <w:t>hradit.Společnost</w:t>
      </w:r>
      <w:proofErr w:type="spellEnd"/>
      <w:proofErr w:type="gramEnd"/>
      <w:r>
        <w:rPr>
          <w:rFonts w:ascii="Bookman Old Style" w:hAnsi="Bookman Old Style" w:cs="Tahoma"/>
        </w:rPr>
        <w:t xml:space="preserve"> bude dále s klubem spolupracovat a to vyhodnocováním testů, přípravě podkladů k TJ u jednotlivých kategorií a realizací kempu v měsíci červenci 2023.Dále se VV rozhodl, že pro zimní přípravu našich žákovských družstev angažuje trenéra se specializací na všeobecnou pohybovou </w:t>
      </w:r>
      <w:proofErr w:type="spellStart"/>
      <w:r>
        <w:rPr>
          <w:rFonts w:ascii="Bookman Old Style" w:hAnsi="Bookman Old Style" w:cs="Tahoma"/>
        </w:rPr>
        <w:t>aktivitu.Dále</w:t>
      </w:r>
      <w:proofErr w:type="spellEnd"/>
      <w:r>
        <w:rPr>
          <w:rFonts w:ascii="Bookman Old Style" w:hAnsi="Bookman Old Style" w:cs="Tahoma"/>
        </w:rPr>
        <w:t xml:space="preserve"> se chystáme o aktivnější spolupráci s OFS Opava a jeho </w:t>
      </w:r>
      <w:proofErr w:type="spellStart"/>
      <w:r>
        <w:rPr>
          <w:rFonts w:ascii="Bookman Old Style" w:hAnsi="Bookman Old Style" w:cs="Tahoma"/>
        </w:rPr>
        <w:t>grassroots</w:t>
      </w:r>
      <w:proofErr w:type="spellEnd"/>
      <w:r>
        <w:rPr>
          <w:rFonts w:ascii="Bookman Old Style" w:hAnsi="Bookman Old Style" w:cs="Tahoma"/>
        </w:rPr>
        <w:t xml:space="preserve"> trenérem </w:t>
      </w:r>
      <w:proofErr w:type="spellStart"/>
      <w:r>
        <w:rPr>
          <w:rFonts w:ascii="Bookman Old Style" w:hAnsi="Bookman Old Style" w:cs="Tahoma"/>
        </w:rPr>
        <w:t>mládeže.Tyto</w:t>
      </w:r>
      <w:proofErr w:type="spellEnd"/>
      <w:r>
        <w:rPr>
          <w:rFonts w:ascii="Bookman Old Style" w:hAnsi="Bookman Old Style" w:cs="Tahoma"/>
        </w:rPr>
        <w:t xml:space="preserve"> kroky by měli vést ke zlepšení kvality přípravy mládeže v našem klubu.</w:t>
      </w: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Pr="00C365CD" w:rsidRDefault="00C365CD" w:rsidP="00C365CD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VV FC Dolní </w:t>
      </w:r>
      <w:proofErr w:type="gramStart"/>
      <w:r>
        <w:rPr>
          <w:rFonts w:ascii="Bookman Old Style" w:hAnsi="Bookman Old Style" w:cs="Tahoma"/>
        </w:rPr>
        <w:t xml:space="preserve">Benešov, </w:t>
      </w:r>
      <w:proofErr w:type="spellStart"/>
      <w:r>
        <w:rPr>
          <w:rFonts w:ascii="Bookman Old Style" w:hAnsi="Bookman Old Style" w:cs="Tahoma"/>
        </w:rPr>
        <w:t>z.s</w:t>
      </w:r>
      <w:proofErr w:type="spellEnd"/>
      <w:r>
        <w:rPr>
          <w:rFonts w:ascii="Bookman Old Style" w:hAnsi="Bookman Old Style" w:cs="Tahoma"/>
        </w:rPr>
        <w:t>.</w:t>
      </w:r>
      <w:bookmarkStart w:id="0" w:name="_GoBack"/>
      <w:bookmarkEnd w:id="0"/>
      <w:proofErr w:type="gramEnd"/>
    </w:p>
    <w:p w:rsidR="00C365CD" w:rsidRDefault="00C365CD" w:rsidP="00C365CD">
      <w:pPr>
        <w:rPr>
          <w:rFonts w:ascii="Bookman Old Style" w:hAnsi="Bookman Old Style" w:cs="Tahoma"/>
          <w:sz w:val="28"/>
          <w:szCs w:val="28"/>
        </w:rPr>
      </w:pPr>
    </w:p>
    <w:p w:rsidR="00C365CD" w:rsidRDefault="00C365CD" w:rsidP="00C365CD">
      <w:pPr>
        <w:rPr>
          <w:rFonts w:ascii="Bookman Old Style" w:hAnsi="Bookman Old Style" w:cs="Tahoma"/>
          <w:sz w:val="28"/>
          <w:szCs w:val="28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rPr>
          <w:rFonts w:ascii="Bookman Old Style" w:hAnsi="Bookman Old Style" w:cs="Tahoma"/>
        </w:rPr>
      </w:pPr>
    </w:p>
    <w:p w:rsidR="00C365CD" w:rsidRDefault="00C365CD" w:rsidP="00C365CD">
      <w:pPr>
        <w:jc w:val="both"/>
        <w:rPr>
          <w:rFonts w:ascii="Bookman Old Style" w:hAnsi="Bookman Old Style"/>
          <w:sz w:val="22"/>
        </w:rPr>
      </w:pPr>
    </w:p>
    <w:p w:rsidR="00C365CD" w:rsidRDefault="00C365CD" w:rsidP="00C365CD">
      <w:pPr>
        <w:jc w:val="both"/>
        <w:rPr>
          <w:rFonts w:ascii="Bookman Old Style" w:hAnsi="Bookman Old Style"/>
          <w:sz w:val="22"/>
        </w:rPr>
      </w:pPr>
    </w:p>
    <w:p w:rsidR="00C365CD" w:rsidRDefault="00C365CD" w:rsidP="00C365C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IČ: </w:t>
      </w:r>
      <w:proofErr w:type="gramStart"/>
      <w:r>
        <w:rPr>
          <w:rFonts w:ascii="Bookman Old Style" w:hAnsi="Bookman Old Style"/>
          <w:sz w:val="22"/>
        </w:rPr>
        <w:t>18054391      DIČ</w:t>
      </w:r>
      <w:proofErr w:type="gramEnd"/>
      <w:r>
        <w:rPr>
          <w:rFonts w:ascii="Bookman Old Style" w:hAnsi="Bookman Old Style"/>
          <w:sz w:val="22"/>
        </w:rPr>
        <w:t>: CZ18054391      www.fcdb.cz</w:t>
      </w:r>
    </w:p>
    <w:p w:rsidR="00C365CD" w:rsidRDefault="00C365CD" w:rsidP="00C365CD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Email: </w:t>
      </w:r>
      <w:proofErr w:type="spellStart"/>
      <w:r>
        <w:rPr>
          <w:rFonts w:ascii="Bookman Old Style" w:hAnsi="Bookman Old Style"/>
          <w:sz w:val="22"/>
        </w:rPr>
        <w:t>fotbal.dolnibenesov</w:t>
      </w:r>
      <w:proofErr w:type="spellEnd"/>
      <w:r>
        <w:rPr>
          <w:rFonts w:ascii="Bookman Old Style" w:hAnsi="Bookman Old Style"/>
          <w:sz w:val="22"/>
          <w:lang w:val="en-US"/>
        </w:rPr>
        <w:t>@</w:t>
      </w:r>
      <w:r>
        <w:rPr>
          <w:rFonts w:ascii="Bookman Old Style" w:hAnsi="Bookman Old Style"/>
          <w:sz w:val="22"/>
        </w:rPr>
        <w:t xml:space="preserve">seznam.cz  </w:t>
      </w:r>
    </w:p>
    <w:p w:rsidR="00C365CD" w:rsidRDefault="00C365CD" w:rsidP="00C365CD">
      <w:pPr>
        <w:jc w:val="both"/>
        <w:rPr>
          <w:rFonts w:ascii="Bookman Old Style" w:hAnsi="Bookman Old Style" w:cs="Tahoma"/>
          <w:color w:val="000000"/>
          <w:sz w:val="20"/>
          <w:szCs w:val="20"/>
        </w:rPr>
      </w:pPr>
      <w:r>
        <w:rPr>
          <w:rFonts w:ascii="Bookman Old Style" w:hAnsi="Bookman Old Style"/>
          <w:sz w:val="22"/>
        </w:rPr>
        <w:t>Mobil: Sobek Pavel: 734 864 772; Mobil: Samson Jaroslav: 774 179 278</w:t>
      </w:r>
    </w:p>
    <w:p w:rsidR="00D6246B" w:rsidRDefault="00D6246B"/>
    <w:sectPr w:rsidR="00D6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D"/>
    <w:rsid w:val="00423691"/>
    <w:rsid w:val="00C365CD"/>
    <w:rsid w:val="00D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D3DC2"/>
  <w15:chartTrackingRefBased/>
  <w15:docId w15:val="{CF337C94-6CE6-48AF-95C7-B1296F93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5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365CD"/>
    <w:pPr>
      <w:keepNext/>
      <w:widowControl/>
      <w:numPr>
        <w:ilvl w:val="2"/>
        <w:numId w:val="2"/>
      </w:numPr>
      <w:tabs>
        <w:tab w:val="left" w:pos="1440"/>
      </w:tabs>
      <w:outlineLvl w:val="2"/>
    </w:pPr>
    <w:rPr>
      <w:rFonts w:ascii="Bookman Old Style" w:eastAsia="Times New Roman" w:hAnsi="Bookman Old Style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365CD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character" w:styleId="Hypertextovodkaz">
    <w:name w:val="Hyperlink"/>
    <w:semiHidden/>
    <w:unhideWhenUsed/>
    <w:rsid w:val="00C36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Juchelka, Michal</dc:creator>
  <cp:keywords/>
  <dc:description/>
  <cp:lastModifiedBy>Juchelka, Michal</cp:lastModifiedBy>
  <cp:revision>1</cp:revision>
  <dcterms:created xsi:type="dcterms:W3CDTF">2022-10-19T11:37:00Z</dcterms:created>
  <dcterms:modified xsi:type="dcterms:W3CDTF">2022-10-19T11:48:00Z</dcterms:modified>
</cp:coreProperties>
</file>